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5E" w:rsidRDefault="00E5345E" w:rsidP="006F1215"/>
    <w:p w:rsidR="00E5345E" w:rsidRDefault="00E5345E" w:rsidP="006F1215">
      <w:pPr>
        <w:jc w:val="center"/>
        <w:rPr>
          <w:b/>
          <w:bCs/>
        </w:rPr>
      </w:pPr>
      <w:r>
        <w:rPr>
          <w:b/>
          <w:bCs/>
        </w:rPr>
        <w:t>VYŠŠÍ ODBORNÁ ŠKOLA ČSTV, s.r.o.</w:t>
      </w:r>
    </w:p>
    <w:p w:rsidR="00E5345E" w:rsidRDefault="00E5345E" w:rsidP="006F1215">
      <w:pPr>
        <w:jc w:val="center"/>
        <w:rPr>
          <w:b/>
          <w:bCs/>
        </w:rPr>
      </w:pPr>
      <w:r>
        <w:rPr>
          <w:b/>
          <w:bCs/>
        </w:rPr>
        <w:t>IČ : 27182789, DIČ : CZ27182789, sídlo : 160 17  Praha 6-Břevnov, Zátopkova 100/2</w:t>
      </w:r>
    </w:p>
    <w:p w:rsidR="00E5345E" w:rsidRDefault="00E5345E" w:rsidP="006F1215">
      <w:pPr>
        <w:jc w:val="center"/>
        <w:rPr>
          <w:b/>
          <w:bCs/>
        </w:rPr>
      </w:pPr>
      <w:r>
        <w:rPr>
          <w:b/>
          <w:bCs/>
        </w:rPr>
        <w:t>zapsána v obchodním rejstříku MS Praha, oddíl C, vložka 102593</w:t>
      </w:r>
    </w:p>
    <w:p w:rsidR="00E5345E" w:rsidRDefault="00E5345E" w:rsidP="006F121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bankovní spojení : GE Money Bank a.s., 170385118/0600</w:t>
      </w:r>
    </w:p>
    <w:p w:rsidR="00E5345E" w:rsidRDefault="00E5345E" w:rsidP="006F1215">
      <w:pPr>
        <w:jc w:val="center"/>
        <w:rPr>
          <w:b/>
          <w:bCs/>
          <w:u w:val="single"/>
        </w:rPr>
      </w:pPr>
    </w:p>
    <w:p w:rsidR="00E5345E" w:rsidRDefault="00E5345E" w:rsidP="006F1215"/>
    <w:p w:rsidR="00E5345E" w:rsidRDefault="00E5345E" w:rsidP="006F12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Školící centrum VOŠ ČSTV s.r.o. - Přihláška</w:t>
      </w:r>
    </w:p>
    <w:p w:rsidR="00E5345E" w:rsidRDefault="00E5345E" w:rsidP="006F1215"/>
    <w:p w:rsidR="00E5345E" w:rsidRDefault="00E5345E" w:rsidP="006F1215">
      <w:pPr>
        <w:tabs>
          <w:tab w:val="left" w:pos="8280"/>
        </w:tabs>
        <w:rPr>
          <w:rFonts w:ascii="Arial" w:hAnsi="Arial" w:cs="Arial"/>
          <w:lang w:eastAsia="ar-SA"/>
        </w:rPr>
      </w:pPr>
    </w:p>
    <w:p w:rsidR="00E5345E" w:rsidRDefault="00E5345E" w:rsidP="006F1215">
      <w:pPr>
        <w:rPr>
          <w:b/>
          <w:bCs/>
          <w:sz w:val="28"/>
          <w:szCs w:val="28"/>
        </w:rPr>
      </w:pPr>
      <w:r>
        <w:rPr>
          <w:b/>
          <w:bCs/>
        </w:rPr>
        <w:t>Téma:</w:t>
      </w:r>
      <w:r>
        <w:t xml:space="preserve"> </w:t>
      </w:r>
    </w:p>
    <w:p w:rsidR="00E5345E" w:rsidRDefault="00E5345E" w:rsidP="006F1215">
      <w:pPr>
        <w:rPr>
          <w:b/>
          <w:bCs/>
        </w:rPr>
      </w:pPr>
      <w:r>
        <w:rPr>
          <w:b/>
          <w:bCs/>
        </w:rPr>
        <w:t xml:space="preserve">Termín: </w:t>
      </w:r>
    </w:p>
    <w:p w:rsidR="00E5345E" w:rsidRDefault="00E5345E" w:rsidP="006F1215">
      <w:pPr>
        <w:rPr>
          <w:sz w:val="28"/>
          <w:szCs w:val="28"/>
        </w:rPr>
      </w:pPr>
    </w:p>
    <w:p w:rsidR="00E5345E" w:rsidRDefault="00E5345E" w:rsidP="00225C60">
      <w:pPr>
        <w:pStyle w:val="Heading2"/>
        <w:tabs>
          <w:tab w:val="clear" w:pos="1440"/>
        </w:tabs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  <w:lang w:eastAsia="cs-CZ"/>
        </w:rPr>
      </w:pPr>
    </w:p>
    <w:p w:rsidR="00E5345E" w:rsidRDefault="00E5345E" w:rsidP="00225C60">
      <w:pPr>
        <w:pStyle w:val="Heading2"/>
        <w:tabs>
          <w:tab w:val="clear" w:pos="144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Informace o účastníkovi</w:t>
      </w:r>
    </w:p>
    <w:tbl>
      <w:tblPr>
        <w:tblW w:w="0" w:type="auto"/>
        <w:tblInd w:w="-127" w:type="dxa"/>
        <w:tblLayout w:type="fixed"/>
        <w:tblLook w:val="00A0"/>
      </w:tblPr>
      <w:tblGrid>
        <w:gridCol w:w="2924"/>
        <w:gridCol w:w="6300"/>
      </w:tblGrid>
      <w:tr w:rsidR="00E5345E">
        <w:trPr>
          <w:trHeight w:val="285"/>
        </w:trPr>
        <w:tc>
          <w:tcPr>
            <w:tcW w:w="292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345E" w:rsidRDefault="00E5345E" w:rsidP="00225C60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Příjmení: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345E" w:rsidRDefault="00E5345E" w:rsidP="00225C60">
            <w:pPr>
              <w:snapToGrid w:val="0"/>
              <w:rPr>
                <w:rFonts w:ascii="Arial" w:hAnsi="Arial" w:cs="Arial"/>
                <w:b/>
                <w:bCs/>
                <w:lang w:eastAsia="ar-SA"/>
              </w:rPr>
            </w:pPr>
          </w:p>
        </w:tc>
      </w:tr>
      <w:tr w:rsidR="00E5345E">
        <w:trPr>
          <w:trHeight w:val="285"/>
        </w:trPr>
        <w:tc>
          <w:tcPr>
            <w:tcW w:w="292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345E" w:rsidRDefault="00E5345E" w:rsidP="00225C60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Jméno: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345E" w:rsidRDefault="00E5345E" w:rsidP="00225C60">
            <w:pPr>
              <w:pStyle w:val="Header"/>
              <w:tabs>
                <w:tab w:val="left" w:pos="708"/>
              </w:tabs>
              <w:suppressAutoHyphens w:val="0"/>
              <w:snapToGrid w:val="0"/>
              <w:rPr>
                <w:rFonts w:ascii="Arial" w:eastAsia="Arial Unicode MS" w:hAnsi="Arial"/>
              </w:rPr>
            </w:pPr>
          </w:p>
        </w:tc>
      </w:tr>
      <w:tr w:rsidR="00E5345E">
        <w:trPr>
          <w:trHeight w:val="285"/>
        </w:trPr>
        <w:tc>
          <w:tcPr>
            <w:tcW w:w="292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345E" w:rsidRDefault="00E5345E" w:rsidP="00225C60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Rodné číslo: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345E" w:rsidRDefault="00E5345E" w:rsidP="00225C6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5345E">
        <w:trPr>
          <w:trHeight w:val="285"/>
        </w:trPr>
        <w:tc>
          <w:tcPr>
            <w:tcW w:w="292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345E" w:rsidRDefault="00E5345E" w:rsidP="00225C60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Telefon: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345E" w:rsidRDefault="00E5345E" w:rsidP="00225C60">
            <w:pPr>
              <w:snapToGrid w:val="0"/>
              <w:rPr>
                <w:rFonts w:ascii="Arial" w:eastAsia="Arial Unicode MS" w:hAnsi="Arial"/>
                <w:lang w:eastAsia="ar-SA"/>
              </w:rPr>
            </w:pPr>
          </w:p>
        </w:tc>
      </w:tr>
      <w:tr w:rsidR="00E5345E">
        <w:trPr>
          <w:trHeight w:val="285"/>
        </w:trPr>
        <w:tc>
          <w:tcPr>
            <w:tcW w:w="292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345E" w:rsidRDefault="00E5345E" w:rsidP="00225C60">
            <w:pPr>
              <w:snapToGrid w:val="0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E-mail: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345E" w:rsidRDefault="00E5345E" w:rsidP="00225C60">
            <w:pPr>
              <w:snapToGrid w:val="0"/>
              <w:rPr>
                <w:rFonts w:ascii="Arial" w:eastAsia="Arial Unicode MS" w:hAnsi="Arial"/>
                <w:lang w:eastAsia="ar-SA"/>
              </w:rPr>
            </w:pPr>
          </w:p>
        </w:tc>
      </w:tr>
      <w:tr w:rsidR="00E5345E">
        <w:trPr>
          <w:trHeight w:val="285"/>
        </w:trPr>
        <w:tc>
          <w:tcPr>
            <w:tcW w:w="292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345E" w:rsidRDefault="00E5345E" w:rsidP="00225C60">
            <w:pPr>
              <w:snapToGrid w:val="0"/>
              <w:rPr>
                <w:rFonts w:ascii="Arial" w:hAnsi="Arial" w:cs="Arial"/>
                <w:b/>
                <w:bCs/>
                <w:lang w:eastAsia="ar-SA"/>
              </w:rPr>
            </w:pPr>
          </w:p>
          <w:p w:rsidR="00E5345E" w:rsidRDefault="00E5345E" w:rsidP="00225C60">
            <w:pPr>
              <w:snapToGrid w:val="0"/>
              <w:rPr>
                <w:rFonts w:ascii="Arial" w:hAnsi="Arial" w:cs="Arial"/>
                <w:b/>
                <w:bCs/>
                <w:lang w:eastAsia="ar-SA"/>
              </w:rPr>
            </w:pPr>
          </w:p>
          <w:p w:rsidR="00E5345E" w:rsidRDefault="00E5345E" w:rsidP="00225C60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 xml:space="preserve">  Vysílající organizace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Přesný název: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345E" w:rsidRDefault="00E5345E" w:rsidP="00225C60">
            <w:pPr>
              <w:pStyle w:val="Header"/>
              <w:tabs>
                <w:tab w:val="left" w:pos="708"/>
              </w:tabs>
              <w:suppressAutoHyphens w:val="0"/>
              <w:snapToGrid w:val="0"/>
              <w:rPr>
                <w:rFonts w:ascii="Arial" w:eastAsia="Arial Unicode MS" w:hAnsi="Arial"/>
              </w:rPr>
            </w:pPr>
          </w:p>
        </w:tc>
      </w:tr>
      <w:tr w:rsidR="00E5345E">
        <w:trPr>
          <w:trHeight w:val="285"/>
        </w:trPr>
        <w:tc>
          <w:tcPr>
            <w:tcW w:w="292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345E" w:rsidRDefault="00E5345E" w:rsidP="00225C60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Adresa/ ulice: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345E" w:rsidRDefault="00E5345E" w:rsidP="00225C60">
            <w:pPr>
              <w:pStyle w:val="Header"/>
              <w:tabs>
                <w:tab w:val="left" w:pos="708"/>
              </w:tabs>
              <w:suppressAutoHyphens w:val="0"/>
              <w:snapToGrid w:val="0"/>
              <w:rPr>
                <w:rFonts w:ascii="Arial" w:eastAsia="Arial Unicode MS" w:hAnsi="Arial"/>
              </w:rPr>
            </w:pPr>
          </w:p>
        </w:tc>
      </w:tr>
      <w:tr w:rsidR="00E5345E">
        <w:trPr>
          <w:trHeight w:val="285"/>
        </w:trPr>
        <w:tc>
          <w:tcPr>
            <w:tcW w:w="292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345E" w:rsidRDefault="00E5345E" w:rsidP="00225C60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Adresa/ město: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345E" w:rsidRDefault="00E5345E" w:rsidP="00225C60">
            <w:pPr>
              <w:pStyle w:val="Header"/>
              <w:tabs>
                <w:tab w:val="left" w:pos="708"/>
              </w:tabs>
              <w:suppressAutoHyphens w:val="0"/>
              <w:snapToGrid w:val="0"/>
              <w:rPr>
                <w:rFonts w:ascii="Arial" w:eastAsia="Arial Unicode MS" w:hAnsi="Arial"/>
              </w:rPr>
            </w:pPr>
          </w:p>
        </w:tc>
      </w:tr>
      <w:tr w:rsidR="00E5345E">
        <w:trPr>
          <w:trHeight w:val="285"/>
        </w:trPr>
        <w:tc>
          <w:tcPr>
            <w:tcW w:w="292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345E" w:rsidRDefault="00E5345E" w:rsidP="00225C60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Adresa/ PSČ: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345E" w:rsidRDefault="00E5345E" w:rsidP="00225C60">
            <w:pPr>
              <w:pStyle w:val="Header"/>
              <w:tabs>
                <w:tab w:val="left" w:pos="708"/>
              </w:tabs>
              <w:suppressAutoHyphens w:val="0"/>
              <w:snapToGrid w:val="0"/>
              <w:rPr>
                <w:rFonts w:ascii="Arial" w:eastAsia="Arial Unicode MS" w:hAnsi="Arial"/>
              </w:rPr>
            </w:pPr>
          </w:p>
        </w:tc>
      </w:tr>
      <w:tr w:rsidR="00E5345E">
        <w:trPr>
          <w:trHeight w:val="285"/>
        </w:trPr>
        <w:tc>
          <w:tcPr>
            <w:tcW w:w="292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345E" w:rsidRDefault="00E5345E" w:rsidP="00225C60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IČO: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345E" w:rsidRDefault="00E5345E" w:rsidP="00225C60">
            <w:pPr>
              <w:pStyle w:val="Header"/>
              <w:tabs>
                <w:tab w:val="left" w:pos="708"/>
              </w:tabs>
              <w:suppressAutoHyphens w:val="0"/>
              <w:snapToGrid w:val="0"/>
              <w:rPr>
                <w:rFonts w:ascii="Arial" w:eastAsia="Arial Unicode MS" w:hAnsi="Arial"/>
              </w:rPr>
            </w:pPr>
          </w:p>
        </w:tc>
      </w:tr>
      <w:tr w:rsidR="00E5345E">
        <w:trPr>
          <w:trHeight w:val="285"/>
        </w:trPr>
        <w:tc>
          <w:tcPr>
            <w:tcW w:w="292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345E" w:rsidRDefault="00E5345E" w:rsidP="00225C60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Pracovní zařazení: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345E" w:rsidRDefault="00E5345E" w:rsidP="00225C60">
            <w:pPr>
              <w:snapToGrid w:val="0"/>
              <w:rPr>
                <w:rFonts w:ascii="Arial" w:eastAsia="Arial Unicode MS" w:hAnsi="Arial"/>
                <w:lang w:eastAsia="ar-SA"/>
              </w:rPr>
            </w:pPr>
          </w:p>
        </w:tc>
      </w:tr>
    </w:tbl>
    <w:p w:rsidR="00E5345E" w:rsidRDefault="00E5345E" w:rsidP="006F1215"/>
    <w:p w:rsidR="00E5345E" w:rsidRDefault="00E5345E" w:rsidP="006F1215"/>
    <w:p w:rsidR="00E5345E" w:rsidRDefault="00E5345E" w:rsidP="006F1215"/>
    <w:p w:rsidR="00E5345E" w:rsidRDefault="00E5345E" w:rsidP="006F121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Poznámka -</w:t>
      </w:r>
      <w:r>
        <w:rPr>
          <w:rFonts w:ascii="Arial" w:hAnsi="Arial" w:cs="Arial"/>
        </w:rPr>
        <w:t xml:space="preserve">  Prosím o vyplnění všech údajů, z důvodu vystavení daňového dokladu. Na semináře se lze přihlásit prostřednictvím vysílající organizace nebo samostatně.</w:t>
      </w:r>
    </w:p>
    <w:p w:rsidR="00E5345E" w:rsidRDefault="00E5345E" w:rsidP="006F1215">
      <w:pPr>
        <w:rPr>
          <w:rFonts w:ascii="Arial" w:hAnsi="Arial" w:cs="Arial"/>
        </w:rPr>
      </w:pPr>
    </w:p>
    <w:p w:rsidR="00E5345E" w:rsidRDefault="00E5345E" w:rsidP="00D426C8">
      <w:pPr>
        <w:tabs>
          <w:tab w:val="left" w:pos="1800"/>
        </w:tabs>
        <w:rPr>
          <w:rFonts w:ascii="Arial" w:hAnsi="Arial" w:cs="Arial"/>
        </w:rPr>
      </w:pPr>
      <w:r w:rsidRPr="00095DDB">
        <w:rPr>
          <w:rFonts w:ascii="Arial" w:hAnsi="Arial" w:cs="Arial"/>
          <w:b/>
          <w:bCs/>
        </w:rPr>
        <w:t>Storno</w:t>
      </w:r>
      <w:r w:rsidRPr="00B85380">
        <w:rPr>
          <w:rFonts w:ascii="Arial" w:hAnsi="Arial" w:cs="Arial"/>
        </w:rPr>
        <w:t xml:space="preserve"> podmínky- </w:t>
      </w:r>
      <w:r>
        <w:rPr>
          <w:rFonts w:ascii="Arial" w:hAnsi="Arial" w:cs="Arial"/>
        </w:rPr>
        <w:t>při odhlášení do sedmi kalendářních dnů před konáním akce vracíme 100% z účastnického poplatku, do dvou dní 50%, později O%.</w:t>
      </w:r>
    </w:p>
    <w:p w:rsidR="00E5345E" w:rsidRDefault="00E5345E" w:rsidP="00D426C8">
      <w:pPr>
        <w:tabs>
          <w:tab w:val="left" w:pos="1800"/>
        </w:tabs>
        <w:rPr>
          <w:rFonts w:ascii="Arial" w:hAnsi="Arial" w:cs="Arial"/>
        </w:rPr>
      </w:pPr>
    </w:p>
    <w:p w:rsidR="00E5345E" w:rsidRDefault="00E5345E" w:rsidP="006F1215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Podrobné informace o vybraném semináři Vám budou zaslány s dostatečným časovým předstihem.</w:t>
      </w:r>
    </w:p>
    <w:p w:rsidR="00E5345E" w:rsidRDefault="00E5345E" w:rsidP="006F1215">
      <w:pPr>
        <w:rPr>
          <w:rFonts w:ascii="Arial" w:hAnsi="Arial" w:cs="Arial"/>
          <w:lang w:eastAsia="ar-SA"/>
        </w:rPr>
      </w:pPr>
    </w:p>
    <w:p w:rsidR="00E5345E" w:rsidRDefault="00E5345E" w:rsidP="006F1215">
      <w:pPr>
        <w:pStyle w:val="Heading1"/>
        <w:numPr>
          <w:ilvl w:val="0"/>
          <w:numId w:val="1"/>
        </w:numPr>
        <w:tabs>
          <w:tab w:val="left" w:pos="0"/>
        </w:tabs>
        <w:suppressAutoHyphens/>
        <w:spacing w:before="0" w:after="0"/>
        <w:rPr>
          <w:rFonts w:eastAsia="Arial Unicode MS" w:cs="Times New Roman"/>
          <w:b w:val="0"/>
          <w:bCs w:val="0"/>
          <w:i/>
          <w:iCs/>
          <w:sz w:val="20"/>
          <w:szCs w:val="20"/>
          <w:lang w:eastAsia="ar-SA"/>
        </w:rPr>
      </w:pPr>
    </w:p>
    <w:p w:rsidR="00E5345E" w:rsidRDefault="00E5345E" w:rsidP="006F1215">
      <w:pPr>
        <w:pStyle w:val="Heading1"/>
        <w:numPr>
          <w:ilvl w:val="0"/>
          <w:numId w:val="1"/>
        </w:numPr>
        <w:tabs>
          <w:tab w:val="left" w:pos="0"/>
        </w:tabs>
        <w:suppressAutoHyphens/>
        <w:spacing w:before="0" w:after="0"/>
        <w:rPr>
          <w:rFonts w:eastAsia="Arial Unicode MS"/>
          <w:b w:val="0"/>
          <w:bCs w:val="0"/>
          <w:i/>
          <w:iCs/>
          <w:sz w:val="20"/>
          <w:szCs w:val="20"/>
          <w:lang w:eastAsia="ar-SA"/>
        </w:rPr>
      </w:pPr>
      <w:r>
        <w:rPr>
          <w:rFonts w:eastAsia="Arial Unicode MS"/>
          <w:b w:val="0"/>
          <w:bCs w:val="0"/>
          <w:i/>
          <w:iCs/>
          <w:sz w:val="20"/>
          <w:szCs w:val="20"/>
          <w:lang w:eastAsia="ar-SA"/>
        </w:rPr>
        <w:t xml:space="preserve">Školící centrum se zavazuje utajovat osobní údaje o účastnících v souladu se zákonem č. 101/2000 Sb. O ochraně osobních údajů.   </w:t>
      </w:r>
    </w:p>
    <w:p w:rsidR="00E5345E" w:rsidRDefault="00E5345E" w:rsidP="006F1215">
      <w:pPr>
        <w:rPr>
          <w:rFonts w:ascii="Arial" w:hAnsi="Arial" w:cs="Arial"/>
          <w:lang w:eastAsia="ar-SA"/>
        </w:rPr>
      </w:pPr>
    </w:p>
    <w:p w:rsidR="00E5345E" w:rsidRDefault="00E5345E" w:rsidP="006F1215"/>
    <w:p w:rsidR="00E5345E" w:rsidRDefault="00E5345E"/>
    <w:sectPr w:rsidR="00E5345E" w:rsidSect="00EB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6F85641"/>
    <w:multiLevelType w:val="multilevel"/>
    <w:tmpl w:val="7C0C7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215"/>
    <w:rsid w:val="00095DDB"/>
    <w:rsid w:val="0011145E"/>
    <w:rsid w:val="00225C60"/>
    <w:rsid w:val="00394B47"/>
    <w:rsid w:val="003E24D7"/>
    <w:rsid w:val="004A1D38"/>
    <w:rsid w:val="004A772E"/>
    <w:rsid w:val="005444AF"/>
    <w:rsid w:val="006F1215"/>
    <w:rsid w:val="00715829"/>
    <w:rsid w:val="00B440C9"/>
    <w:rsid w:val="00B85380"/>
    <w:rsid w:val="00CC6AF9"/>
    <w:rsid w:val="00D426C8"/>
    <w:rsid w:val="00D87F75"/>
    <w:rsid w:val="00E03D00"/>
    <w:rsid w:val="00E5345E"/>
    <w:rsid w:val="00EB0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21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12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1215"/>
    <w:pPr>
      <w:keepNext/>
      <w:tabs>
        <w:tab w:val="num" w:pos="1440"/>
      </w:tabs>
      <w:suppressAutoHyphens/>
      <w:ind w:left="1440" w:hanging="720"/>
      <w:outlineLvl w:val="1"/>
    </w:pPr>
    <w:rPr>
      <w:rFonts w:ascii="Arial" w:hAnsi="Arial" w:cs="Arial"/>
      <w:b/>
      <w:bCs/>
      <w:sz w:val="22"/>
      <w:szCs w:val="2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F1215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F1215"/>
    <w:rPr>
      <w:rFonts w:ascii="Arial" w:hAnsi="Arial" w:cs="Arial"/>
      <w:b/>
      <w:bCs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6F1215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6F1215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59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150</Words>
  <Characters>886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VYŠŠÍ ODBORNÁ ŠKOLA ČSTV, s</dc:title>
  <dc:subject/>
  <dc:creator>Klára Veselá</dc:creator>
  <cp:keywords/>
  <dc:description/>
  <cp:lastModifiedBy>Vladimír Bek</cp:lastModifiedBy>
  <cp:revision>3</cp:revision>
  <cp:lastPrinted>2009-11-25T13:13:00Z</cp:lastPrinted>
  <dcterms:created xsi:type="dcterms:W3CDTF">2009-11-27T11:00:00Z</dcterms:created>
  <dcterms:modified xsi:type="dcterms:W3CDTF">2009-11-27T11:06:00Z</dcterms:modified>
</cp:coreProperties>
</file>